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4F1B1" w14:textId="1D17B2C7" w:rsidR="001A4C5B" w:rsidRPr="00714991" w:rsidRDefault="001A4C5B" w:rsidP="0085583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991">
        <w:rPr>
          <w:rFonts w:ascii="Times New Roman" w:hAnsi="Times New Roman"/>
          <w:b/>
          <w:sz w:val="28"/>
          <w:szCs w:val="28"/>
        </w:rPr>
        <w:t>ПРЕСС-РЕЛИЗ</w:t>
      </w:r>
    </w:p>
    <w:p w14:paraId="3132347E" w14:textId="77777777" w:rsidR="0085583A" w:rsidRPr="00714991" w:rsidRDefault="0085583A" w:rsidP="0085583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2F32B4" w14:textId="77777777" w:rsidR="001A4C5B" w:rsidRPr="00714991" w:rsidRDefault="001A4C5B" w:rsidP="001A4C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991">
        <w:rPr>
          <w:rFonts w:ascii="Times New Roman" w:hAnsi="Times New Roman"/>
          <w:b/>
          <w:sz w:val="28"/>
          <w:szCs w:val="28"/>
        </w:rPr>
        <w:t xml:space="preserve">Крупному бизнесу предложили заняться </w:t>
      </w:r>
      <w:proofErr w:type="spellStart"/>
      <w:r w:rsidRPr="00714991">
        <w:rPr>
          <w:rFonts w:ascii="Times New Roman" w:hAnsi="Times New Roman"/>
          <w:b/>
          <w:sz w:val="28"/>
          <w:szCs w:val="28"/>
        </w:rPr>
        <w:t>импакт</w:t>
      </w:r>
      <w:proofErr w:type="spellEnd"/>
      <w:r w:rsidRPr="00714991">
        <w:rPr>
          <w:rFonts w:ascii="Times New Roman" w:hAnsi="Times New Roman"/>
          <w:b/>
          <w:sz w:val="28"/>
          <w:szCs w:val="28"/>
        </w:rPr>
        <w:t>-инвестированием</w:t>
      </w:r>
    </w:p>
    <w:p w14:paraId="6CA0CF38" w14:textId="77777777" w:rsidR="0085583A" w:rsidRPr="00714991" w:rsidRDefault="0085583A" w:rsidP="001A4C5B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DB920F8" w14:textId="23CF8EAA" w:rsidR="001A4C5B" w:rsidRPr="00714991" w:rsidRDefault="0085583A" w:rsidP="001A4C5B">
      <w:pPr>
        <w:spacing w:line="360" w:lineRule="auto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>13 марта 2019 года</w:t>
      </w:r>
    </w:p>
    <w:p w14:paraId="6E148217" w14:textId="77777777" w:rsidR="0085583A" w:rsidRPr="00714991" w:rsidRDefault="0085583A" w:rsidP="001A4C5B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232B46B" w14:textId="2ECCB39E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714991">
        <w:rPr>
          <w:rFonts w:ascii="Times New Roman" w:hAnsi="Times New Roman"/>
          <w:i/>
          <w:sz w:val="28"/>
          <w:szCs w:val="28"/>
        </w:rPr>
        <w:t>13 марта 2019 года в рамках Недели российского бизнеса</w:t>
      </w:r>
      <w:r w:rsidR="00714991">
        <w:rPr>
          <w:rFonts w:ascii="Times New Roman" w:hAnsi="Times New Roman"/>
          <w:i/>
          <w:sz w:val="28"/>
          <w:szCs w:val="28"/>
        </w:rPr>
        <w:t xml:space="preserve"> – </w:t>
      </w:r>
      <w:r w:rsidRPr="00714991">
        <w:rPr>
          <w:rFonts w:ascii="Times New Roman" w:hAnsi="Times New Roman"/>
          <w:i/>
          <w:sz w:val="28"/>
          <w:szCs w:val="28"/>
        </w:rPr>
        <w:t xml:space="preserve">2019 прошел Социальный форум «Взаимодействие государства и бизнеса в целях устойчивого развития: социальный аспект». </w:t>
      </w:r>
    </w:p>
    <w:p w14:paraId="0E403D0C" w14:textId="77777777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14:paraId="5172B679" w14:textId="4F220D62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 xml:space="preserve">Основной темой форума стало поддержание баланса интересов государства, бизнеса и общества – для успешного достижения </w:t>
      </w:r>
      <w:r w:rsidR="00714991">
        <w:rPr>
          <w:rFonts w:ascii="Times New Roman" w:hAnsi="Times New Roman"/>
          <w:sz w:val="28"/>
          <w:szCs w:val="28"/>
        </w:rPr>
        <w:t>ц</w:t>
      </w:r>
      <w:r w:rsidRPr="00714991">
        <w:rPr>
          <w:rFonts w:ascii="Times New Roman" w:hAnsi="Times New Roman"/>
          <w:sz w:val="28"/>
          <w:szCs w:val="28"/>
        </w:rPr>
        <w:t>елей устойчивого развития</w:t>
      </w:r>
      <w:r w:rsidR="0085583A" w:rsidRPr="00714991">
        <w:rPr>
          <w:rFonts w:ascii="Times New Roman" w:hAnsi="Times New Roman"/>
          <w:sz w:val="28"/>
          <w:szCs w:val="28"/>
        </w:rPr>
        <w:t>, определенных ООН,</w:t>
      </w:r>
      <w:r w:rsidRPr="00714991">
        <w:rPr>
          <w:rFonts w:ascii="Times New Roman" w:hAnsi="Times New Roman"/>
          <w:sz w:val="28"/>
          <w:szCs w:val="28"/>
        </w:rPr>
        <w:t xml:space="preserve"> необходимо объединение усилий всех сторон в рамках общей стратегии устойчивого развития. </w:t>
      </w:r>
    </w:p>
    <w:p w14:paraId="38CF13E1" w14:textId="14B7E250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>Как отмечается в резолюции Социального форума, бизнес заинтересован в серьезных структурных изменения</w:t>
      </w:r>
      <w:r w:rsidR="00714991">
        <w:rPr>
          <w:rFonts w:ascii="Times New Roman" w:hAnsi="Times New Roman"/>
          <w:sz w:val="28"/>
          <w:szCs w:val="28"/>
        </w:rPr>
        <w:t>х и реализации системных мер по </w:t>
      </w:r>
      <w:r w:rsidRPr="00714991">
        <w:rPr>
          <w:rFonts w:ascii="Times New Roman" w:hAnsi="Times New Roman"/>
          <w:sz w:val="28"/>
          <w:szCs w:val="28"/>
        </w:rPr>
        <w:t>обеспечению устойчивого роста экономики и социальной сферы. Отдельным пунктом подчеркивается, что р</w:t>
      </w:r>
      <w:r w:rsidRPr="00714991">
        <w:rPr>
          <w:rFonts w:ascii="Times New Roman" w:eastAsiaTheme="minorHAnsi" w:hAnsi="Times New Roman"/>
          <w:sz w:val="28"/>
          <w:szCs w:val="28"/>
        </w:rPr>
        <w:t>асширение участия негосударственного сектора в социальной сфере и стимулирование притока частных инвестиций в интересах устойчивого развития может стать фактором позитивных социальных изменений.</w:t>
      </w:r>
    </w:p>
    <w:p w14:paraId="7B3A62FF" w14:textId="44877E5F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 xml:space="preserve">Выступая на форуме, директор Фонда «Наше будущее» </w:t>
      </w:r>
      <w:r w:rsidRPr="00714991">
        <w:rPr>
          <w:rFonts w:ascii="Times New Roman" w:hAnsi="Times New Roman"/>
          <w:b/>
          <w:sz w:val="28"/>
          <w:szCs w:val="28"/>
        </w:rPr>
        <w:t>Наталия Зверева</w:t>
      </w:r>
      <w:r w:rsidRPr="00714991">
        <w:rPr>
          <w:rFonts w:ascii="Times New Roman" w:hAnsi="Times New Roman"/>
          <w:sz w:val="28"/>
          <w:szCs w:val="28"/>
        </w:rPr>
        <w:t xml:space="preserve"> </w:t>
      </w:r>
      <w:r w:rsidR="0085583A" w:rsidRPr="00714991">
        <w:rPr>
          <w:rFonts w:ascii="Times New Roman" w:hAnsi="Times New Roman"/>
          <w:sz w:val="28"/>
          <w:szCs w:val="28"/>
        </w:rPr>
        <w:t>поделилась</w:t>
      </w:r>
      <w:r w:rsidRPr="00714991">
        <w:rPr>
          <w:rFonts w:ascii="Times New Roman" w:hAnsi="Times New Roman"/>
          <w:sz w:val="28"/>
          <w:szCs w:val="28"/>
        </w:rPr>
        <w:t xml:space="preserve"> опыт</w:t>
      </w:r>
      <w:r w:rsidR="0085583A" w:rsidRPr="00714991">
        <w:rPr>
          <w:rFonts w:ascii="Times New Roman" w:hAnsi="Times New Roman"/>
          <w:sz w:val="28"/>
          <w:szCs w:val="28"/>
        </w:rPr>
        <w:t>ом</w:t>
      </w:r>
      <w:r w:rsidRPr="00714991">
        <w:rPr>
          <w:rFonts w:ascii="Times New Roman" w:hAnsi="Times New Roman"/>
          <w:sz w:val="28"/>
          <w:szCs w:val="28"/>
        </w:rPr>
        <w:t xml:space="preserve"> по организации программ для крупного бизнеса по поддержке социальных предпринимателей и развити</w:t>
      </w:r>
      <w:r w:rsidR="00714991">
        <w:rPr>
          <w:rFonts w:ascii="Times New Roman" w:hAnsi="Times New Roman"/>
          <w:sz w:val="28"/>
          <w:szCs w:val="28"/>
        </w:rPr>
        <w:t>ю</w:t>
      </w:r>
      <w:r w:rsidRPr="00714991">
        <w:rPr>
          <w:rFonts w:ascii="Times New Roman" w:hAnsi="Times New Roman"/>
          <w:sz w:val="28"/>
          <w:szCs w:val="28"/>
        </w:rPr>
        <w:t xml:space="preserve"> рынка </w:t>
      </w:r>
      <w:proofErr w:type="spellStart"/>
      <w:r w:rsidRPr="00714991">
        <w:rPr>
          <w:rFonts w:ascii="Times New Roman" w:hAnsi="Times New Roman"/>
          <w:sz w:val="28"/>
          <w:szCs w:val="28"/>
        </w:rPr>
        <w:t>импакт</w:t>
      </w:r>
      <w:proofErr w:type="spellEnd"/>
      <w:r w:rsidRPr="00714991">
        <w:rPr>
          <w:rFonts w:ascii="Times New Roman" w:hAnsi="Times New Roman"/>
          <w:sz w:val="28"/>
          <w:szCs w:val="28"/>
        </w:rPr>
        <w:t>-инвести</w:t>
      </w:r>
      <w:r w:rsidR="0085583A" w:rsidRPr="00714991">
        <w:rPr>
          <w:rFonts w:ascii="Times New Roman" w:hAnsi="Times New Roman"/>
          <w:sz w:val="28"/>
          <w:szCs w:val="28"/>
        </w:rPr>
        <w:t>ций</w:t>
      </w:r>
      <w:r w:rsidRPr="00714991">
        <w:rPr>
          <w:rFonts w:ascii="Times New Roman" w:hAnsi="Times New Roman"/>
          <w:sz w:val="28"/>
          <w:szCs w:val="28"/>
        </w:rPr>
        <w:t>.</w:t>
      </w:r>
    </w:p>
    <w:p w14:paraId="09F4BCB0" w14:textId="33678126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 xml:space="preserve">Особый упор в своем выступлении она </w:t>
      </w:r>
      <w:r w:rsidR="00714991">
        <w:rPr>
          <w:rFonts w:ascii="Times New Roman" w:hAnsi="Times New Roman"/>
          <w:sz w:val="28"/>
          <w:szCs w:val="28"/>
        </w:rPr>
        <w:t>сделала на совместном проекте с </w:t>
      </w:r>
      <w:r w:rsidRPr="00714991">
        <w:rPr>
          <w:rFonts w:ascii="Times New Roman" w:hAnsi="Times New Roman"/>
          <w:sz w:val="28"/>
          <w:szCs w:val="28"/>
        </w:rPr>
        <w:t xml:space="preserve">правительством Ханты-Мансийского автономного округа – Югра «Социальные инвестиции». </w:t>
      </w:r>
      <w:r w:rsidRPr="00714991">
        <w:rPr>
          <w:rFonts w:ascii="Times New Roman" w:hAnsi="Times New Roman"/>
          <w:i/>
          <w:sz w:val="28"/>
          <w:szCs w:val="28"/>
        </w:rPr>
        <w:t xml:space="preserve">«Проект предусматривает привлечение </w:t>
      </w:r>
      <w:r w:rsidRPr="00714991">
        <w:rPr>
          <w:rFonts w:ascii="Times New Roman" w:hAnsi="Times New Roman"/>
          <w:i/>
          <w:sz w:val="28"/>
          <w:szCs w:val="28"/>
        </w:rPr>
        <w:lastRenderedPageBreak/>
        <w:t>негосударственных инвесторов к инвестициям в социальную сферу. Был разработан ряд документов, которые</w:t>
      </w:r>
      <w:r w:rsidR="00714991">
        <w:rPr>
          <w:rFonts w:ascii="Times New Roman" w:hAnsi="Times New Roman"/>
          <w:i/>
          <w:sz w:val="28"/>
          <w:szCs w:val="28"/>
        </w:rPr>
        <w:t xml:space="preserve"> регулируют эту деятельность, и </w:t>
      </w:r>
      <w:r w:rsidRPr="00714991">
        <w:rPr>
          <w:rFonts w:ascii="Times New Roman" w:hAnsi="Times New Roman"/>
          <w:i/>
          <w:sz w:val="28"/>
          <w:szCs w:val="28"/>
        </w:rPr>
        <w:t>проект концессионного соглашения, в рамках которого регулируются взаимоотношения трех сторон: социального инвестора, социального предпринимателя и государства, про</w:t>
      </w:r>
      <w:r w:rsidR="00714991">
        <w:rPr>
          <w:rFonts w:ascii="Times New Roman" w:hAnsi="Times New Roman"/>
          <w:i/>
          <w:sz w:val="28"/>
          <w:szCs w:val="28"/>
        </w:rPr>
        <w:t>писываются права, обязанности и </w:t>
      </w:r>
      <w:r w:rsidRPr="00714991">
        <w:rPr>
          <w:rFonts w:ascii="Times New Roman" w:hAnsi="Times New Roman"/>
          <w:i/>
          <w:sz w:val="28"/>
          <w:szCs w:val="28"/>
        </w:rPr>
        <w:t>гарантии для всех сторон»</w:t>
      </w:r>
      <w:r w:rsidRPr="00714991">
        <w:rPr>
          <w:rFonts w:ascii="Times New Roman" w:hAnsi="Times New Roman"/>
          <w:sz w:val="28"/>
          <w:szCs w:val="28"/>
        </w:rPr>
        <w:t xml:space="preserve">, </w:t>
      </w:r>
      <w:r w:rsidR="00714991">
        <w:rPr>
          <w:rFonts w:ascii="Times New Roman" w:hAnsi="Times New Roman"/>
          <w:sz w:val="28"/>
          <w:szCs w:val="28"/>
        </w:rPr>
        <w:t>–</w:t>
      </w:r>
      <w:r w:rsidRPr="00714991">
        <w:rPr>
          <w:rFonts w:ascii="Times New Roman" w:hAnsi="Times New Roman"/>
          <w:sz w:val="28"/>
          <w:szCs w:val="28"/>
        </w:rPr>
        <w:t xml:space="preserve"> отметила Наталия Зверева.</w:t>
      </w:r>
    </w:p>
    <w:p w14:paraId="0CF75CB8" w14:textId="68D6C4A8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>Она привела пример реализованного партнерства инвестора, социального предпринимателя и государства – детский сад «</w:t>
      </w:r>
      <w:proofErr w:type="spellStart"/>
      <w:r w:rsidRPr="00714991">
        <w:rPr>
          <w:rFonts w:ascii="Times New Roman" w:hAnsi="Times New Roman"/>
          <w:sz w:val="28"/>
          <w:szCs w:val="28"/>
        </w:rPr>
        <w:t>Умничка</w:t>
      </w:r>
      <w:proofErr w:type="spellEnd"/>
      <w:r w:rsidRPr="00714991">
        <w:rPr>
          <w:rFonts w:ascii="Times New Roman" w:hAnsi="Times New Roman"/>
          <w:sz w:val="28"/>
          <w:szCs w:val="28"/>
        </w:rPr>
        <w:t>» на 615 мест, общая сумма инвестиций в который составила 286 млн рублей. Администрация города выделила здание детского садика под реконструкцию, государство гарантировало обеспечение заполняемости сада на ближайшие 30 лет, инвестор вложил в проект средства, социальный предприниматель взял на себя обязательства по реализации проекта</w:t>
      </w:r>
      <w:r w:rsidR="0085583A" w:rsidRPr="00714991">
        <w:rPr>
          <w:rFonts w:ascii="Times New Roman" w:hAnsi="Times New Roman"/>
          <w:sz w:val="28"/>
          <w:szCs w:val="28"/>
        </w:rPr>
        <w:t>, а Фонд «Наше будущее» структурировал сделку</w:t>
      </w:r>
      <w:r w:rsidRPr="00714991">
        <w:rPr>
          <w:rFonts w:ascii="Times New Roman" w:hAnsi="Times New Roman"/>
          <w:sz w:val="28"/>
          <w:szCs w:val="28"/>
        </w:rPr>
        <w:t xml:space="preserve">. </w:t>
      </w:r>
    </w:p>
    <w:p w14:paraId="08ACBBD7" w14:textId="619A2379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i/>
          <w:sz w:val="28"/>
          <w:szCs w:val="28"/>
        </w:rPr>
        <w:t>«</w:t>
      </w:r>
      <w:r w:rsidR="0085583A" w:rsidRPr="00714991">
        <w:rPr>
          <w:rFonts w:ascii="Times New Roman" w:hAnsi="Times New Roman"/>
          <w:i/>
          <w:sz w:val="28"/>
          <w:szCs w:val="28"/>
        </w:rPr>
        <w:t>П</w:t>
      </w:r>
      <w:r w:rsidRPr="00714991">
        <w:rPr>
          <w:rFonts w:ascii="Times New Roman" w:hAnsi="Times New Roman"/>
          <w:i/>
          <w:sz w:val="28"/>
          <w:szCs w:val="28"/>
        </w:rPr>
        <w:t xml:space="preserve">роект </w:t>
      </w:r>
      <w:r w:rsidR="0085583A" w:rsidRPr="00714991">
        <w:rPr>
          <w:rFonts w:ascii="Times New Roman" w:hAnsi="Times New Roman"/>
          <w:i/>
          <w:sz w:val="28"/>
          <w:szCs w:val="28"/>
        </w:rPr>
        <w:t xml:space="preserve">«Социальные инвестиции» </w:t>
      </w:r>
      <w:r w:rsidR="00714991">
        <w:rPr>
          <w:rFonts w:ascii="Times New Roman" w:hAnsi="Times New Roman"/>
          <w:i/>
          <w:sz w:val="28"/>
          <w:szCs w:val="28"/>
        </w:rPr>
        <w:t>можно было бы тиражировать и в </w:t>
      </w:r>
      <w:r w:rsidRPr="00714991">
        <w:rPr>
          <w:rFonts w:ascii="Times New Roman" w:hAnsi="Times New Roman"/>
          <w:i/>
          <w:sz w:val="28"/>
          <w:szCs w:val="28"/>
        </w:rPr>
        <w:t>других регионах нашей страны. Югра вообще очень в этом смысле прогрессивна и является одним из первых регионов, который внедрил программы по поддержке развития социального предпринимательства»</w:t>
      </w:r>
      <w:r w:rsidRPr="00714991">
        <w:rPr>
          <w:rFonts w:ascii="Times New Roman" w:hAnsi="Times New Roman"/>
          <w:sz w:val="28"/>
          <w:szCs w:val="28"/>
        </w:rPr>
        <w:t xml:space="preserve">, </w:t>
      </w:r>
      <w:r w:rsidR="00714991">
        <w:rPr>
          <w:rFonts w:ascii="Times New Roman" w:hAnsi="Times New Roman"/>
          <w:sz w:val="28"/>
          <w:szCs w:val="28"/>
        </w:rPr>
        <w:t>–</w:t>
      </w:r>
      <w:r w:rsidRPr="00714991">
        <w:rPr>
          <w:rFonts w:ascii="Times New Roman" w:hAnsi="Times New Roman"/>
          <w:sz w:val="28"/>
          <w:szCs w:val="28"/>
        </w:rPr>
        <w:t xml:space="preserve"> отметила директор Фонда «Наше будущее».</w:t>
      </w:r>
    </w:p>
    <w:p w14:paraId="65AED509" w14:textId="06EDA5B0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sz w:val="28"/>
          <w:szCs w:val="28"/>
        </w:rPr>
        <w:t>Также она рассказала об опыте Фонда «Наше будущее» по организации программ для крупного бизнеса в области корпоративной социальной ответственности. В пример она привела совместный проект с компанией «Балтика» «Действуй без границ», в рамках которо</w:t>
      </w:r>
      <w:r w:rsidR="0085583A" w:rsidRPr="00714991">
        <w:rPr>
          <w:rFonts w:ascii="Times New Roman" w:hAnsi="Times New Roman"/>
          <w:sz w:val="28"/>
          <w:szCs w:val="28"/>
        </w:rPr>
        <w:t>го</w:t>
      </w:r>
      <w:r w:rsidRPr="00714991">
        <w:rPr>
          <w:rFonts w:ascii="Times New Roman" w:hAnsi="Times New Roman"/>
          <w:sz w:val="28"/>
          <w:szCs w:val="28"/>
        </w:rPr>
        <w:t xml:space="preserve"> поддерживались социальные предприниматели, помогающие людям с инвалидностью в плане трудоустройства и интеграции в общество.</w:t>
      </w:r>
    </w:p>
    <w:p w14:paraId="7F2FA15E" w14:textId="2DADB25E" w:rsidR="001A4C5B" w:rsidRPr="00714991" w:rsidRDefault="001A4C5B" w:rsidP="001A4C5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14991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714991">
        <w:rPr>
          <w:rFonts w:ascii="Times New Roman" w:hAnsi="Times New Roman"/>
          <w:i/>
          <w:sz w:val="28"/>
          <w:szCs w:val="28"/>
        </w:rPr>
        <w:t>Импакт</w:t>
      </w:r>
      <w:proofErr w:type="spellEnd"/>
      <w:r w:rsidRPr="00714991">
        <w:rPr>
          <w:rFonts w:ascii="Times New Roman" w:hAnsi="Times New Roman"/>
          <w:i/>
          <w:sz w:val="28"/>
          <w:szCs w:val="28"/>
        </w:rPr>
        <w:t xml:space="preserve">-инвестиции – это мировой тренд. Появляется новый тип инвесторов, которые </w:t>
      </w:r>
      <w:r w:rsidRPr="00C23B15">
        <w:rPr>
          <w:rFonts w:ascii="Times New Roman" w:hAnsi="Times New Roman"/>
          <w:i/>
          <w:sz w:val="28"/>
          <w:szCs w:val="28"/>
        </w:rPr>
        <w:t>заинтересованы</w:t>
      </w:r>
      <w:r w:rsidRPr="00714991">
        <w:rPr>
          <w:rFonts w:ascii="Times New Roman" w:hAnsi="Times New Roman"/>
          <w:i/>
          <w:sz w:val="28"/>
          <w:szCs w:val="28"/>
        </w:rPr>
        <w:t xml:space="preserve"> не </w:t>
      </w:r>
      <w:r w:rsidR="00714991">
        <w:rPr>
          <w:rFonts w:ascii="Times New Roman" w:hAnsi="Times New Roman"/>
          <w:i/>
          <w:sz w:val="28"/>
          <w:szCs w:val="28"/>
        </w:rPr>
        <w:t>только в финансовом возврате на </w:t>
      </w:r>
      <w:r w:rsidRPr="00714991">
        <w:rPr>
          <w:rFonts w:ascii="Times New Roman" w:hAnsi="Times New Roman"/>
          <w:i/>
          <w:sz w:val="28"/>
          <w:szCs w:val="28"/>
        </w:rPr>
        <w:t xml:space="preserve">инвестиции, но еще </w:t>
      </w:r>
      <w:r w:rsidR="00C23B15" w:rsidRPr="00C23B15">
        <w:rPr>
          <w:rFonts w:ascii="Times New Roman" w:hAnsi="Times New Roman"/>
          <w:i/>
          <w:sz w:val="28"/>
          <w:szCs w:val="28"/>
        </w:rPr>
        <w:t>и</w:t>
      </w:r>
      <w:r w:rsidRPr="00714991">
        <w:rPr>
          <w:rFonts w:ascii="Times New Roman" w:hAnsi="Times New Roman"/>
          <w:i/>
          <w:sz w:val="28"/>
          <w:szCs w:val="28"/>
        </w:rPr>
        <w:t xml:space="preserve"> в социальном эффекте, в экологическом эффекте.</w:t>
      </w:r>
      <w:r w:rsidR="00714991">
        <w:rPr>
          <w:rFonts w:ascii="Times New Roman" w:hAnsi="Times New Roman"/>
          <w:i/>
          <w:sz w:val="28"/>
          <w:szCs w:val="28"/>
        </w:rPr>
        <w:t xml:space="preserve"> Мы приглашаем крупный бизнес к </w:t>
      </w:r>
      <w:r w:rsidRPr="00714991">
        <w:rPr>
          <w:rFonts w:ascii="Times New Roman" w:hAnsi="Times New Roman"/>
          <w:i/>
          <w:sz w:val="28"/>
          <w:szCs w:val="28"/>
        </w:rPr>
        <w:t>сотрудниче</w:t>
      </w:r>
      <w:r w:rsidR="00F07467" w:rsidRPr="00714991">
        <w:rPr>
          <w:rFonts w:ascii="Times New Roman" w:hAnsi="Times New Roman"/>
          <w:i/>
          <w:sz w:val="28"/>
          <w:szCs w:val="28"/>
        </w:rPr>
        <w:t>ству</w:t>
      </w:r>
      <w:r w:rsidRPr="00714991">
        <w:rPr>
          <w:rFonts w:ascii="Times New Roman" w:hAnsi="Times New Roman"/>
          <w:sz w:val="28"/>
          <w:szCs w:val="28"/>
        </w:rPr>
        <w:t xml:space="preserve">», </w:t>
      </w:r>
      <w:r w:rsidR="00714991">
        <w:rPr>
          <w:rFonts w:ascii="Times New Roman" w:hAnsi="Times New Roman"/>
          <w:sz w:val="28"/>
          <w:szCs w:val="28"/>
        </w:rPr>
        <w:t>–</w:t>
      </w:r>
      <w:r w:rsidRPr="00714991">
        <w:rPr>
          <w:rFonts w:ascii="Times New Roman" w:hAnsi="Times New Roman"/>
          <w:sz w:val="28"/>
          <w:szCs w:val="28"/>
        </w:rPr>
        <w:t xml:space="preserve"> подчеркнула Наталия Зверева.</w:t>
      </w:r>
      <w:bookmarkStart w:id="0" w:name="_GoBack"/>
      <w:bookmarkEnd w:id="0"/>
    </w:p>
    <w:p w14:paraId="614E90F4" w14:textId="77777777" w:rsidR="001A4C5B" w:rsidRPr="00714991" w:rsidRDefault="001A4C5B" w:rsidP="001A4C5B">
      <w:pPr>
        <w:ind w:firstLine="567"/>
        <w:rPr>
          <w:rFonts w:ascii="Times New Roman" w:hAnsi="Times New Roman"/>
          <w:sz w:val="28"/>
          <w:szCs w:val="28"/>
        </w:rPr>
      </w:pPr>
    </w:p>
    <w:p w14:paraId="37316480" w14:textId="77777777" w:rsidR="000B29DB" w:rsidRPr="00714991" w:rsidRDefault="000B29DB" w:rsidP="000B29DB">
      <w:pPr>
        <w:pStyle w:val="af"/>
        <w:shd w:val="clear" w:color="auto" w:fill="FFFFFF"/>
        <w:spacing w:line="285" w:lineRule="atLeast"/>
        <w:jc w:val="both"/>
        <w:rPr>
          <w:b/>
          <w:iCs/>
          <w:kern w:val="1"/>
          <w:sz w:val="28"/>
          <w:szCs w:val="28"/>
          <w:lang w:eastAsia="ar-SA"/>
        </w:rPr>
      </w:pPr>
      <w:r w:rsidRPr="00714991">
        <w:rPr>
          <w:b/>
          <w:iCs/>
          <w:kern w:val="1"/>
          <w:sz w:val="28"/>
          <w:szCs w:val="28"/>
          <w:lang w:eastAsia="ar-SA"/>
        </w:rPr>
        <w:t>Дополнительная информация для СМИ:</w:t>
      </w:r>
    </w:p>
    <w:p w14:paraId="7CE95D76" w14:textId="3F68E2F8" w:rsidR="000B29DB" w:rsidRPr="00714991" w:rsidRDefault="0028402A" w:rsidP="000B29DB">
      <w:pPr>
        <w:pStyle w:val="af"/>
        <w:shd w:val="clear" w:color="auto" w:fill="FFFFFF"/>
        <w:spacing w:after="0" w:line="285" w:lineRule="atLeast"/>
        <w:jc w:val="both"/>
        <w:rPr>
          <w:iCs/>
          <w:kern w:val="1"/>
          <w:sz w:val="28"/>
          <w:szCs w:val="28"/>
          <w:lang w:eastAsia="ar-SA"/>
        </w:rPr>
      </w:pPr>
      <w:r w:rsidRPr="00714991">
        <w:rPr>
          <w:iCs/>
          <w:kern w:val="1"/>
          <w:sz w:val="28"/>
          <w:szCs w:val="28"/>
          <w:lang w:eastAsia="ar-SA"/>
        </w:rPr>
        <w:t>телефон: + 7 (495) 780-96-71, факс: +7 (495) 780-96-</w:t>
      </w:r>
      <w:r w:rsidR="000B29DB" w:rsidRPr="00714991">
        <w:rPr>
          <w:iCs/>
          <w:kern w:val="1"/>
          <w:sz w:val="28"/>
          <w:szCs w:val="28"/>
          <w:lang w:eastAsia="ar-SA"/>
        </w:rPr>
        <w:t>74</w:t>
      </w:r>
    </w:p>
    <w:p w14:paraId="1FB36557" w14:textId="77777777" w:rsidR="000B29DB" w:rsidRPr="00714991" w:rsidRDefault="000B29DB" w:rsidP="000B29DB">
      <w:pPr>
        <w:pStyle w:val="af"/>
        <w:shd w:val="clear" w:color="auto" w:fill="FFFFFF"/>
        <w:spacing w:after="0" w:line="285" w:lineRule="atLeast"/>
        <w:jc w:val="both"/>
        <w:rPr>
          <w:rStyle w:val="aa"/>
          <w:iCs/>
          <w:kern w:val="1"/>
          <w:sz w:val="28"/>
          <w:szCs w:val="28"/>
          <w:lang w:eastAsia="ar-SA"/>
        </w:rPr>
      </w:pPr>
      <w:r w:rsidRPr="00714991">
        <w:rPr>
          <w:iCs/>
          <w:kern w:val="1"/>
          <w:sz w:val="28"/>
          <w:szCs w:val="28"/>
          <w:lang w:eastAsia="ar-SA"/>
        </w:rPr>
        <w:t>е-</w:t>
      </w:r>
      <w:proofErr w:type="spellStart"/>
      <w:r w:rsidRPr="00714991">
        <w:rPr>
          <w:iCs/>
          <w:kern w:val="1"/>
          <w:sz w:val="28"/>
          <w:szCs w:val="28"/>
          <w:lang w:eastAsia="ar-SA"/>
        </w:rPr>
        <w:t>mail</w:t>
      </w:r>
      <w:proofErr w:type="spellEnd"/>
      <w:r w:rsidRPr="00714991">
        <w:rPr>
          <w:iCs/>
          <w:kern w:val="1"/>
          <w:sz w:val="28"/>
          <w:szCs w:val="28"/>
          <w:lang w:eastAsia="ar-SA"/>
        </w:rPr>
        <w:t xml:space="preserve">: </w:t>
      </w:r>
      <w:hyperlink r:id="rId8" w:history="1">
        <w:r w:rsidRPr="00714991">
          <w:rPr>
            <w:rStyle w:val="aa"/>
            <w:iCs/>
            <w:kern w:val="1"/>
            <w:sz w:val="28"/>
            <w:szCs w:val="28"/>
            <w:lang w:eastAsia="ar-SA"/>
          </w:rPr>
          <w:t>pr@nb-fund.ru</w:t>
        </w:r>
      </w:hyperlink>
    </w:p>
    <w:p w14:paraId="65FA0456" w14:textId="77777777" w:rsidR="0085583A" w:rsidRPr="00714991" w:rsidRDefault="0085583A" w:rsidP="000B29DB">
      <w:pPr>
        <w:pStyle w:val="af"/>
        <w:shd w:val="clear" w:color="auto" w:fill="FFFFFF"/>
        <w:spacing w:after="0" w:line="285" w:lineRule="atLeast"/>
        <w:jc w:val="both"/>
        <w:rPr>
          <w:rStyle w:val="aa"/>
          <w:iCs/>
          <w:kern w:val="1"/>
          <w:sz w:val="28"/>
          <w:szCs w:val="28"/>
          <w:lang w:eastAsia="ar-SA"/>
        </w:rPr>
      </w:pPr>
    </w:p>
    <w:p w14:paraId="5FDE648B" w14:textId="77777777" w:rsidR="00755809" w:rsidRPr="00714991" w:rsidRDefault="00755809" w:rsidP="00755809">
      <w:pPr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714991"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71C41969" w14:textId="77777777" w:rsidR="00755809" w:rsidRPr="00714991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p w14:paraId="0B0FC716" w14:textId="77777777" w:rsidR="00755809" w:rsidRPr="00714991" w:rsidRDefault="00755809" w:rsidP="00755809">
      <w:pPr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</w:pP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9" w:history="1">
        <w:r w:rsidRPr="00714991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http://nb-fund.ru</w:t>
        </w:r>
      </w:hyperlink>
      <w:r w:rsidRPr="00714991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)</w:t>
      </w:r>
      <w:r w:rsidRPr="00714991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 </w:t>
      </w:r>
      <w:r w:rsidRPr="00714991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– первая организация, которая начала развивать социальное предпринимательство в России. Фонд был основан в 2007 году по инициативе крупного бизнесмена Вагита Алекперова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 консультационной.</w:t>
      </w:r>
    </w:p>
    <w:p w14:paraId="775546DE" w14:textId="254BF2F9" w:rsidR="00755809" w:rsidRPr="00714991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В рамках </w:t>
      </w:r>
      <w:r w:rsidR="0088067C"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К</w:t>
      </w: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онкурса проектов «Социальный предприниматель» (</w:t>
      </w:r>
      <w:hyperlink r:id="rId10" w:history="1">
        <w:r w:rsidRPr="00714991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http://konkurs.nb-fund.ru/</w:t>
        </w:r>
      </w:hyperlink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 Фонд поддержал </w:t>
      </w:r>
      <w:r w:rsidRPr="00714991">
        <w:rPr>
          <w:rFonts w:ascii="Times New Roman" w:eastAsiaTheme="minorHAnsi" w:hAnsi="Times New Roman"/>
          <w:i/>
          <w:sz w:val="28"/>
          <w:szCs w:val="28"/>
        </w:rPr>
        <w:t>234 проекта из 56 регионов на общую сумму 601,3 млн рублей</w:t>
      </w: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1D8CB57A" w14:textId="77777777" w:rsidR="00755809" w:rsidRPr="00714991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запустил проект «Больше, чем покупка». (</w:t>
      </w:r>
      <w:hyperlink r:id="rId11" w:history="1">
        <w:r w:rsidRPr="00714991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http:/nepokupka.ru/</w:t>
        </w:r>
      </w:hyperlink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3A1AC27E" w14:textId="77777777" w:rsidR="00755809" w:rsidRPr="00714991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 (</w:t>
      </w:r>
      <w:hyperlink r:id="rId12" w:history="1">
        <w:r w:rsidRPr="00714991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http://lab-sp.ru/</w:t>
        </w:r>
      </w:hyperlink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), которая проводит </w:t>
      </w:r>
      <w:proofErr w:type="spellStart"/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2FA425F4" w14:textId="77777777" w:rsidR="00755809" w:rsidRPr="00714991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добра» (</w:t>
      </w:r>
      <w:hyperlink r:id="rId13" w:history="1">
        <w:r w:rsidRPr="00714991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http://impulsdobra.ru/</w:t>
        </w:r>
      </w:hyperlink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руководителям государственных структур и профильных ведомств, журналистам, СМИ и высшим учебным заведениям России.</w:t>
      </w:r>
    </w:p>
    <w:p w14:paraId="7F603A19" w14:textId="4385484F" w:rsidR="00755809" w:rsidRPr="00714991" w:rsidRDefault="00755809" w:rsidP="0085583A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Также Фонд издает собственную и переводную литературу, ведет информационно-аналитический портал «Новый бизнес: социальное предпринимательство» (</w:t>
      </w:r>
      <w:hyperlink r:id="rId14" w:history="1">
        <w:r w:rsidRPr="00714991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www.nb-forum.ru</w:t>
        </w:r>
      </w:hyperlink>
      <w:r w:rsidRPr="00714991">
        <w:rPr>
          <w:rStyle w:val="aa"/>
          <w:rFonts w:ascii="Times New Roman" w:eastAsiaTheme="minorHAnsi" w:hAnsi="Times New Roman"/>
          <w:i/>
          <w:kern w:val="2"/>
          <w:sz w:val="28"/>
          <w:szCs w:val="28"/>
        </w:rPr>
        <w:t>)</w:t>
      </w:r>
      <w:r w:rsidRPr="00714991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, </w:t>
      </w:r>
      <w:r w:rsidRPr="00714991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sectPr w:rsidR="00755809" w:rsidRPr="00714991" w:rsidSect="00C55CBF"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D4DC9" w14:textId="77777777" w:rsidR="00B76E17" w:rsidRDefault="00B76E17" w:rsidP="000632E7">
      <w:r>
        <w:separator/>
      </w:r>
    </w:p>
  </w:endnote>
  <w:endnote w:type="continuationSeparator" w:id="0">
    <w:p w14:paraId="753155C3" w14:textId="77777777" w:rsidR="00B76E17" w:rsidRDefault="00B76E17" w:rsidP="000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7779" w14:textId="77777777" w:rsidR="00B76E17" w:rsidRPr="00E9429B" w:rsidRDefault="00B76E17" w:rsidP="00AD3A3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A8C2" w14:textId="316B64CC" w:rsidR="00B76E17" w:rsidRPr="00E9429B" w:rsidRDefault="00B76E17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 wp14:anchorId="0006AF52" wp14:editId="1F947E7D">
          <wp:extent cx="5940425" cy="819889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8E1F5" w14:textId="77777777" w:rsidR="00B76E17" w:rsidRDefault="00B76E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FA2FC" w14:textId="77777777" w:rsidR="00B76E17" w:rsidRDefault="00B76E17" w:rsidP="000632E7">
      <w:r>
        <w:separator/>
      </w:r>
    </w:p>
  </w:footnote>
  <w:footnote w:type="continuationSeparator" w:id="0">
    <w:p w14:paraId="5A34897D" w14:textId="77777777" w:rsidR="00B76E17" w:rsidRDefault="00B76E17" w:rsidP="0006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D951" w14:textId="77777777" w:rsidR="00B76E17" w:rsidRPr="00C55CBF" w:rsidRDefault="00B76E17" w:rsidP="00C55CBF">
    <w:pPr>
      <w:pStyle w:val="a3"/>
      <w:jc w:val="center"/>
    </w:pPr>
    <w:r>
      <w:rPr>
        <w:noProof/>
        <w:lang w:eastAsia="ru-RU"/>
      </w:rPr>
      <w:drawing>
        <wp:inline distT="0" distB="0" distL="0" distR="0" wp14:anchorId="58A197EA" wp14:editId="4A4DCE50">
          <wp:extent cx="5261610" cy="852656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083" cy="85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4B74"/>
    <w:multiLevelType w:val="hybridMultilevel"/>
    <w:tmpl w:val="5DA2A2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43896"/>
    <w:multiLevelType w:val="hybridMultilevel"/>
    <w:tmpl w:val="23BE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A1E"/>
    <w:multiLevelType w:val="hybridMultilevel"/>
    <w:tmpl w:val="5B44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758A"/>
    <w:multiLevelType w:val="hybridMultilevel"/>
    <w:tmpl w:val="EE0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61719"/>
    <w:multiLevelType w:val="hybridMultilevel"/>
    <w:tmpl w:val="A9467C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530431"/>
    <w:multiLevelType w:val="hybridMultilevel"/>
    <w:tmpl w:val="1AA8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10177"/>
    <w:multiLevelType w:val="hybridMultilevel"/>
    <w:tmpl w:val="CA001E72"/>
    <w:lvl w:ilvl="0" w:tplc="428EC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2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75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B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AA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D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80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44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1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E7"/>
    <w:rsid w:val="0000024B"/>
    <w:rsid w:val="00013270"/>
    <w:rsid w:val="00020141"/>
    <w:rsid w:val="000237CA"/>
    <w:rsid w:val="00027FDB"/>
    <w:rsid w:val="00031C6E"/>
    <w:rsid w:val="00036AFB"/>
    <w:rsid w:val="00055723"/>
    <w:rsid w:val="00056C17"/>
    <w:rsid w:val="000632E7"/>
    <w:rsid w:val="00065C6C"/>
    <w:rsid w:val="00073DBD"/>
    <w:rsid w:val="00075AFC"/>
    <w:rsid w:val="00076898"/>
    <w:rsid w:val="00077B11"/>
    <w:rsid w:val="0008124E"/>
    <w:rsid w:val="00083C98"/>
    <w:rsid w:val="000943E7"/>
    <w:rsid w:val="00095780"/>
    <w:rsid w:val="000A1356"/>
    <w:rsid w:val="000A173A"/>
    <w:rsid w:val="000A7508"/>
    <w:rsid w:val="000B29DB"/>
    <w:rsid w:val="000C182E"/>
    <w:rsid w:val="000D0598"/>
    <w:rsid w:val="000E525E"/>
    <w:rsid w:val="000E6943"/>
    <w:rsid w:val="000F162E"/>
    <w:rsid w:val="000F5874"/>
    <w:rsid w:val="00106E5A"/>
    <w:rsid w:val="001175C5"/>
    <w:rsid w:val="00123755"/>
    <w:rsid w:val="001304D0"/>
    <w:rsid w:val="0013390C"/>
    <w:rsid w:val="001526E3"/>
    <w:rsid w:val="00152CD3"/>
    <w:rsid w:val="001640BC"/>
    <w:rsid w:val="00164DB1"/>
    <w:rsid w:val="00165E34"/>
    <w:rsid w:val="00170033"/>
    <w:rsid w:val="00170941"/>
    <w:rsid w:val="001963B2"/>
    <w:rsid w:val="001A4C5B"/>
    <w:rsid w:val="001B5419"/>
    <w:rsid w:val="001B6319"/>
    <w:rsid w:val="001C2746"/>
    <w:rsid w:val="001C6A62"/>
    <w:rsid w:val="001D3E99"/>
    <w:rsid w:val="001D78D8"/>
    <w:rsid w:val="001E013C"/>
    <w:rsid w:val="001E6527"/>
    <w:rsid w:val="001E741E"/>
    <w:rsid w:val="001F61C5"/>
    <w:rsid w:val="00202EB9"/>
    <w:rsid w:val="00206631"/>
    <w:rsid w:val="002163A9"/>
    <w:rsid w:val="00222142"/>
    <w:rsid w:val="002307BD"/>
    <w:rsid w:val="002336D8"/>
    <w:rsid w:val="00237553"/>
    <w:rsid w:val="002453D7"/>
    <w:rsid w:val="0024555C"/>
    <w:rsid w:val="0024683B"/>
    <w:rsid w:val="00246EED"/>
    <w:rsid w:val="00247AD4"/>
    <w:rsid w:val="00251E7C"/>
    <w:rsid w:val="00272E24"/>
    <w:rsid w:val="00274EB4"/>
    <w:rsid w:val="002772F9"/>
    <w:rsid w:val="0028402A"/>
    <w:rsid w:val="00284781"/>
    <w:rsid w:val="00287426"/>
    <w:rsid w:val="002A2851"/>
    <w:rsid w:val="002B7114"/>
    <w:rsid w:val="002C3C9E"/>
    <w:rsid w:val="002C477A"/>
    <w:rsid w:val="002D0936"/>
    <w:rsid w:val="002D11A0"/>
    <w:rsid w:val="002D5B6D"/>
    <w:rsid w:val="002E18D0"/>
    <w:rsid w:val="002F172D"/>
    <w:rsid w:val="002F387E"/>
    <w:rsid w:val="00312DC2"/>
    <w:rsid w:val="003150B8"/>
    <w:rsid w:val="00315560"/>
    <w:rsid w:val="003171C4"/>
    <w:rsid w:val="00317990"/>
    <w:rsid w:val="00324850"/>
    <w:rsid w:val="00330FCC"/>
    <w:rsid w:val="003443A9"/>
    <w:rsid w:val="00346307"/>
    <w:rsid w:val="0035747E"/>
    <w:rsid w:val="003736E6"/>
    <w:rsid w:val="003862D2"/>
    <w:rsid w:val="00386990"/>
    <w:rsid w:val="00386B20"/>
    <w:rsid w:val="003A451E"/>
    <w:rsid w:val="003B187E"/>
    <w:rsid w:val="003B7C44"/>
    <w:rsid w:val="003C2EDF"/>
    <w:rsid w:val="003C4B5A"/>
    <w:rsid w:val="003D6AED"/>
    <w:rsid w:val="003D6F9F"/>
    <w:rsid w:val="003E3544"/>
    <w:rsid w:val="003E4DA3"/>
    <w:rsid w:val="003F39E4"/>
    <w:rsid w:val="003F5FD1"/>
    <w:rsid w:val="00400C19"/>
    <w:rsid w:val="00401CFF"/>
    <w:rsid w:val="00405AEA"/>
    <w:rsid w:val="00413AEE"/>
    <w:rsid w:val="00424D66"/>
    <w:rsid w:val="00435318"/>
    <w:rsid w:val="004364D5"/>
    <w:rsid w:val="00436DFB"/>
    <w:rsid w:val="004439FE"/>
    <w:rsid w:val="00451708"/>
    <w:rsid w:val="0045448A"/>
    <w:rsid w:val="004545DB"/>
    <w:rsid w:val="00456B6D"/>
    <w:rsid w:val="00461805"/>
    <w:rsid w:val="00463747"/>
    <w:rsid w:val="00464810"/>
    <w:rsid w:val="0047113E"/>
    <w:rsid w:val="004737C6"/>
    <w:rsid w:val="00476807"/>
    <w:rsid w:val="00481A19"/>
    <w:rsid w:val="0048707E"/>
    <w:rsid w:val="004923E9"/>
    <w:rsid w:val="00492B69"/>
    <w:rsid w:val="00495780"/>
    <w:rsid w:val="004C6CDA"/>
    <w:rsid w:val="004F2C71"/>
    <w:rsid w:val="00501A8F"/>
    <w:rsid w:val="005035CA"/>
    <w:rsid w:val="00504149"/>
    <w:rsid w:val="00504309"/>
    <w:rsid w:val="00512BB2"/>
    <w:rsid w:val="00531E4C"/>
    <w:rsid w:val="005346EB"/>
    <w:rsid w:val="00545BC2"/>
    <w:rsid w:val="0055262C"/>
    <w:rsid w:val="005675B8"/>
    <w:rsid w:val="00570E2E"/>
    <w:rsid w:val="005755F9"/>
    <w:rsid w:val="005774CC"/>
    <w:rsid w:val="00577CBC"/>
    <w:rsid w:val="00583A0B"/>
    <w:rsid w:val="00585E42"/>
    <w:rsid w:val="0059125E"/>
    <w:rsid w:val="005937E1"/>
    <w:rsid w:val="00596FE2"/>
    <w:rsid w:val="005A00C7"/>
    <w:rsid w:val="005A4F69"/>
    <w:rsid w:val="005A513D"/>
    <w:rsid w:val="005B3FBF"/>
    <w:rsid w:val="005B4233"/>
    <w:rsid w:val="005B6F2F"/>
    <w:rsid w:val="005B7279"/>
    <w:rsid w:val="005D3921"/>
    <w:rsid w:val="005D4923"/>
    <w:rsid w:val="005F10B1"/>
    <w:rsid w:val="00604E9E"/>
    <w:rsid w:val="00607B28"/>
    <w:rsid w:val="006203EB"/>
    <w:rsid w:val="00633255"/>
    <w:rsid w:val="006333E1"/>
    <w:rsid w:val="00660CEA"/>
    <w:rsid w:val="006622CA"/>
    <w:rsid w:val="00664E75"/>
    <w:rsid w:val="0067015F"/>
    <w:rsid w:val="00680F9F"/>
    <w:rsid w:val="006A5C77"/>
    <w:rsid w:val="006A605D"/>
    <w:rsid w:val="006A60CC"/>
    <w:rsid w:val="006A7A35"/>
    <w:rsid w:val="006B0E0B"/>
    <w:rsid w:val="006B1AA4"/>
    <w:rsid w:val="006B2A7D"/>
    <w:rsid w:val="006B2DE3"/>
    <w:rsid w:val="006C0F8C"/>
    <w:rsid w:val="006C2C29"/>
    <w:rsid w:val="006C5292"/>
    <w:rsid w:val="006C5F94"/>
    <w:rsid w:val="006D1FBD"/>
    <w:rsid w:val="006E7BDD"/>
    <w:rsid w:val="006F2BCA"/>
    <w:rsid w:val="007123C0"/>
    <w:rsid w:val="00714991"/>
    <w:rsid w:val="00725885"/>
    <w:rsid w:val="00735346"/>
    <w:rsid w:val="00742020"/>
    <w:rsid w:val="00755809"/>
    <w:rsid w:val="00760856"/>
    <w:rsid w:val="00761A9F"/>
    <w:rsid w:val="00765547"/>
    <w:rsid w:val="00773442"/>
    <w:rsid w:val="00775CB9"/>
    <w:rsid w:val="00777C8E"/>
    <w:rsid w:val="00782632"/>
    <w:rsid w:val="00783EBD"/>
    <w:rsid w:val="0079180A"/>
    <w:rsid w:val="007A0755"/>
    <w:rsid w:val="007A3385"/>
    <w:rsid w:val="007A543B"/>
    <w:rsid w:val="007A6960"/>
    <w:rsid w:val="007B68F6"/>
    <w:rsid w:val="007E2771"/>
    <w:rsid w:val="00802712"/>
    <w:rsid w:val="00806A7E"/>
    <w:rsid w:val="00810C4A"/>
    <w:rsid w:val="00814709"/>
    <w:rsid w:val="00817C5F"/>
    <w:rsid w:val="00826884"/>
    <w:rsid w:val="008311A9"/>
    <w:rsid w:val="00834DF8"/>
    <w:rsid w:val="0084135F"/>
    <w:rsid w:val="008416D8"/>
    <w:rsid w:val="00841966"/>
    <w:rsid w:val="0085583A"/>
    <w:rsid w:val="00861CF2"/>
    <w:rsid w:val="00863B4F"/>
    <w:rsid w:val="00874AB8"/>
    <w:rsid w:val="0088067C"/>
    <w:rsid w:val="00881F41"/>
    <w:rsid w:val="00893615"/>
    <w:rsid w:val="008A6AA1"/>
    <w:rsid w:val="008B361E"/>
    <w:rsid w:val="008C2C3B"/>
    <w:rsid w:val="008C49FC"/>
    <w:rsid w:val="008C7720"/>
    <w:rsid w:val="008E480B"/>
    <w:rsid w:val="008F0A4B"/>
    <w:rsid w:val="008F3384"/>
    <w:rsid w:val="009014D9"/>
    <w:rsid w:val="00901D38"/>
    <w:rsid w:val="00912CE4"/>
    <w:rsid w:val="00927B1D"/>
    <w:rsid w:val="00931DFC"/>
    <w:rsid w:val="00934F0A"/>
    <w:rsid w:val="009440B8"/>
    <w:rsid w:val="0094498B"/>
    <w:rsid w:val="00951D33"/>
    <w:rsid w:val="00963EDE"/>
    <w:rsid w:val="00964F6E"/>
    <w:rsid w:val="009670E7"/>
    <w:rsid w:val="00973732"/>
    <w:rsid w:val="009774AD"/>
    <w:rsid w:val="00977BCA"/>
    <w:rsid w:val="00980554"/>
    <w:rsid w:val="009814B5"/>
    <w:rsid w:val="009836F4"/>
    <w:rsid w:val="009844AF"/>
    <w:rsid w:val="00987CA3"/>
    <w:rsid w:val="0099652C"/>
    <w:rsid w:val="009A0641"/>
    <w:rsid w:val="009A32B9"/>
    <w:rsid w:val="009A7A67"/>
    <w:rsid w:val="009D214F"/>
    <w:rsid w:val="009D35DE"/>
    <w:rsid w:val="009E6905"/>
    <w:rsid w:val="009F1B6E"/>
    <w:rsid w:val="009F21E4"/>
    <w:rsid w:val="009F2501"/>
    <w:rsid w:val="009F4EAA"/>
    <w:rsid w:val="009F6298"/>
    <w:rsid w:val="009F78C5"/>
    <w:rsid w:val="00A00CA0"/>
    <w:rsid w:val="00A02669"/>
    <w:rsid w:val="00A068D5"/>
    <w:rsid w:val="00A316FF"/>
    <w:rsid w:val="00A3342A"/>
    <w:rsid w:val="00A45B99"/>
    <w:rsid w:val="00A45C62"/>
    <w:rsid w:val="00A46424"/>
    <w:rsid w:val="00A47318"/>
    <w:rsid w:val="00A559FE"/>
    <w:rsid w:val="00A632D1"/>
    <w:rsid w:val="00A63F86"/>
    <w:rsid w:val="00A64A7D"/>
    <w:rsid w:val="00A67EAF"/>
    <w:rsid w:val="00A763CF"/>
    <w:rsid w:val="00A8345B"/>
    <w:rsid w:val="00A847F1"/>
    <w:rsid w:val="00A87BFD"/>
    <w:rsid w:val="00A92BFD"/>
    <w:rsid w:val="00A97BB6"/>
    <w:rsid w:val="00AB0772"/>
    <w:rsid w:val="00AB16F4"/>
    <w:rsid w:val="00AB474D"/>
    <w:rsid w:val="00AC4BC1"/>
    <w:rsid w:val="00AC7D14"/>
    <w:rsid w:val="00AD193E"/>
    <w:rsid w:val="00AD21C3"/>
    <w:rsid w:val="00AD2A3B"/>
    <w:rsid w:val="00AD3A32"/>
    <w:rsid w:val="00AD4F7A"/>
    <w:rsid w:val="00AF360A"/>
    <w:rsid w:val="00AF3BF5"/>
    <w:rsid w:val="00B17FD9"/>
    <w:rsid w:val="00B2378F"/>
    <w:rsid w:val="00B33769"/>
    <w:rsid w:val="00B36452"/>
    <w:rsid w:val="00B41AEC"/>
    <w:rsid w:val="00B51D1E"/>
    <w:rsid w:val="00B5489F"/>
    <w:rsid w:val="00B65584"/>
    <w:rsid w:val="00B66561"/>
    <w:rsid w:val="00B677BB"/>
    <w:rsid w:val="00B71B9E"/>
    <w:rsid w:val="00B76A23"/>
    <w:rsid w:val="00B76E17"/>
    <w:rsid w:val="00B8710C"/>
    <w:rsid w:val="00B919FA"/>
    <w:rsid w:val="00BA0062"/>
    <w:rsid w:val="00BA6A1D"/>
    <w:rsid w:val="00BB26F1"/>
    <w:rsid w:val="00BB648E"/>
    <w:rsid w:val="00BB6F78"/>
    <w:rsid w:val="00BC6D4A"/>
    <w:rsid w:val="00BD325F"/>
    <w:rsid w:val="00BE1FB9"/>
    <w:rsid w:val="00BE2664"/>
    <w:rsid w:val="00BE2DCD"/>
    <w:rsid w:val="00BE3079"/>
    <w:rsid w:val="00BE3F18"/>
    <w:rsid w:val="00BF0E63"/>
    <w:rsid w:val="00BF13B1"/>
    <w:rsid w:val="00BF243B"/>
    <w:rsid w:val="00C04367"/>
    <w:rsid w:val="00C04D6A"/>
    <w:rsid w:val="00C113CF"/>
    <w:rsid w:val="00C115F4"/>
    <w:rsid w:val="00C12059"/>
    <w:rsid w:val="00C15EA0"/>
    <w:rsid w:val="00C205D0"/>
    <w:rsid w:val="00C23B15"/>
    <w:rsid w:val="00C25E38"/>
    <w:rsid w:val="00C27CDB"/>
    <w:rsid w:val="00C4525F"/>
    <w:rsid w:val="00C5026A"/>
    <w:rsid w:val="00C55CBF"/>
    <w:rsid w:val="00C64FD3"/>
    <w:rsid w:val="00C81CA5"/>
    <w:rsid w:val="00C85115"/>
    <w:rsid w:val="00C91A23"/>
    <w:rsid w:val="00C9640E"/>
    <w:rsid w:val="00CA1A0D"/>
    <w:rsid w:val="00CA2805"/>
    <w:rsid w:val="00CB6060"/>
    <w:rsid w:val="00CC12E4"/>
    <w:rsid w:val="00CC2764"/>
    <w:rsid w:val="00CC290B"/>
    <w:rsid w:val="00CC3139"/>
    <w:rsid w:val="00CD459A"/>
    <w:rsid w:val="00CE6BDB"/>
    <w:rsid w:val="00D021BC"/>
    <w:rsid w:val="00D10F11"/>
    <w:rsid w:val="00D164CF"/>
    <w:rsid w:val="00D258B2"/>
    <w:rsid w:val="00D35247"/>
    <w:rsid w:val="00D4092A"/>
    <w:rsid w:val="00D425FE"/>
    <w:rsid w:val="00D428E9"/>
    <w:rsid w:val="00D42D7F"/>
    <w:rsid w:val="00D43ED2"/>
    <w:rsid w:val="00D47DA6"/>
    <w:rsid w:val="00D510F0"/>
    <w:rsid w:val="00D512E2"/>
    <w:rsid w:val="00D61C8C"/>
    <w:rsid w:val="00D64CD5"/>
    <w:rsid w:val="00D728F9"/>
    <w:rsid w:val="00D73100"/>
    <w:rsid w:val="00D75751"/>
    <w:rsid w:val="00D76F40"/>
    <w:rsid w:val="00D8000C"/>
    <w:rsid w:val="00D80BD2"/>
    <w:rsid w:val="00DA67A0"/>
    <w:rsid w:val="00DB0F30"/>
    <w:rsid w:val="00DB44C8"/>
    <w:rsid w:val="00DB4819"/>
    <w:rsid w:val="00DB6855"/>
    <w:rsid w:val="00DB73A9"/>
    <w:rsid w:val="00DC232A"/>
    <w:rsid w:val="00DD4301"/>
    <w:rsid w:val="00DD4B09"/>
    <w:rsid w:val="00DD4CE7"/>
    <w:rsid w:val="00DE2C03"/>
    <w:rsid w:val="00DE509D"/>
    <w:rsid w:val="00DE688F"/>
    <w:rsid w:val="00DF036D"/>
    <w:rsid w:val="00E0241B"/>
    <w:rsid w:val="00E06265"/>
    <w:rsid w:val="00E4028B"/>
    <w:rsid w:val="00E47F63"/>
    <w:rsid w:val="00E50808"/>
    <w:rsid w:val="00E51156"/>
    <w:rsid w:val="00E51A75"/>
    <w:rsid w:val="00E563C3"/>
    <w:rsid w:val="00E77A5F"/>
    <w:rsid w:val="00E85765"/>
    <w:rsid w:val="00E91582"/>
    <w:rsid w:val="00E91619"/>
    <w:rsid w:val="00E92825"/>
    <w:rsid w:val="00E9416C"/>
    <w:rsid w:val="00E9429B"/>
    <w:rsid w:val="00EA402C"/>
    <w:rsid w:val="00EA6E37"/>
    <w:rsid w:val="00EB6CFA"/>
    <w:rsid w:val="00EC1F0F"/>
    <w:rsid w:val="00EC783B"/>
    <w:rsid w:val="00ED1B01"/>
    <w:rsid w:val="00EE0382"/>
    <w:rsid w:val="00EF591B"/>
    <w:rsid w:val="00EF5A04"/>
    <w:rsid w:val="00EF5A14"/>
    <w:rsid w:val="00F01E02"/>
    <w:rsid w:val="00F02F56"/>
    <w:rsid w:val="00F054A0"/>
    <w:rsid w:val="00F06A35"/>
    <w:rsid w:val="00F07467"/>
    <w:rsid w:val="00F07C2A"/>
    <w:rsid w:val="00F11376"/>
    <w:rsid w:val="00F16753"/>
    <w:rsid w:val="00F20D4F"/>
    <w:rsid w:val="00F20E8E"/>
    <w:rsid w:val="00F22FC7"/>
    <w:rsid w:val="00F250C4"/>
    <w:rsid w:val="00F40B44"/>
    <w:rsid w:val="00F40DB3"/>
    <w:rsid w:val="00F423A9"/>
    <w:rsid w:val="00F43E8F"/>
    <w:rsid w:val="00F47D8D"/>
    <w:rsid w:val="00F54123"/>
    <w:rsid w:val="00F559F5"/>
    <w:rsid w:val="00F63037"/>
    <w:rsid w:val="00F66ECA"/>
    <w:rsid w:val="00F6785F"/>
    <w:rsid w:val="00F867D1"/>
    <w:rsid w:val="00FA0230"/>
    <w:rsid w:val="00FA6906"/>
    <w:rsid w:val="00FB131E"/>
    <w:rsid w:val="00FC3B93"/>
    <w:rsid w:val="00FD2A88"/>
    <w:rsid w:val="00FE7141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0C348F"/>
  <w15:docId w15:val="{D6BB8C39-41C2-4634-A306-5531CD6C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D0598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0B29D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B29D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0B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42">
          <w:marLeft w:val="1626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6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b-fund.ru" TargetMode="External"/><Relationship Id="rId13" Type="http://schemas.openxmlformats.org/officeDocument/2006/relationships/hyperlink" Target="http://impulsdobr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b-sp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pokup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konkurs.nb-fu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b-fund.ru" TargetMode="External"/><Relationship Id="rId14" Type="http://schemas.openxmlformats.org/officeDocument/2006/relationships/hyperlink" Target="http://www.nb-forum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F59F-389F-4BA9-A727-981A71A5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Шебанова</dc:creator>
  <cp:lastModifiedBy>Евгения Ю. Пикулева</cp:lastModifiedBy>
  <cp:revision>4</cp:revision>
  <cp:lastPrinted>2019-03-05T14:45:00Z</cp:lastPrinted>
  <dcterms:created xsi:type="dcterms:W3CDTF">2019-03-13T15:00:00Z</dcterms:created>
  <dcterms:modified xsi:type="dcterms:W3CDTF">2019-03-14T06:19:00Z</dcterms:modified>
</cp:coreProperties>
</file>